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9E39" w14:textId="1E5C89A2" w:rsidR="009F04FB" w:rsidRPr="00FC6F51" w:rsidRDefault="009F04FB" w:rsidP="009F04F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temelju članka.</w:t>
      </w:r>
      <w:r w:rsidRPr="00FC6F5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  <w:t xml:space="preserve"> 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26. Zakona o predškolskom odgoju i obrazovanju (“Narodne novine” broj 10/97, 107/07, 94/13, 98/19,57/22 i 101/23)  i  Odluke Upravnog vijeća Dječjeg vrtića donesene na XX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sjednici održanoj dana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13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listopada 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2025. godine, Upravno vijeće  objavljuje   </w:t>
      </w:r>
    </w:p>
    <w:p w14:paraId="5EDEE9A4" w14:textId="77777777" w:rsidR="009F04FB" w:rsidRPr="00FC6F51" w:rsidRDefault="009F04FB" w:rsidP="009F04F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28B618DD" w14:textId="77777777" w:rsidR="009F04FB" w:rsidRPr="00FC6F51" w:rsidRDefault="009F04FB" w:rsidP="009F0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N A T J E Č A  J</w:t>
      </w:r>
    </w:p>
    <w:p w14:paraId="6CE4996B" w14:textId="77777777" w:rsidR="009F04FB" w:rsidRPr="00FC6F51" w:rsidRDefault="009F04FB" w:rsidP="009F0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za prijem radnika na radno mjesto</w:t>
      </w:r>
    </w:p>
    <w:p w14:paraId="18DE947C" w14:textId="77777777" w:rsidR="009F04FB" w:rsidRPr="00FC6F51" w:rsidRDefault="009F04FB" w:rsidP="009F0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DF32134" w14:textId="77777777" w:rsidR="009F04FB" w:rsidRPr="00FC6F51" w:rsidRDefault="009F04FB" w:rsidP="009F04F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ODGOJITELJ/ICA  PREDŠKOLSKE DJECE</w:t>
      </w:r>
    </w:p>
    <w:p w14:paraId="33CC79E9" w14:textId="534801A4" w:rsidR="009F04FB" w:rsidRPr="00FC6F51" w:rsidRDefault="009F04FB" w:rsidP="009F04F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- 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1</w:t>
      </w:r>
      <w:r w:rsidRPr="00FC6F5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izvršitelja (m/ž)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na određeno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ne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puno radno vrijeme (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4 sata dnevno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) do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30. lipnja 2026. godine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466DA22E" w14:textId="77777777" w:rsidR="009F04FB" w:rsidRPr="00FC6F51" w:rsidRDefault="009F04FB" w:rsidP="009F04F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Uvjeti: Na natječaj se mogu javiti osobe koje ispunjavaju propisane uvjete iz članka 2. </w:t>
      </w:r>
      <w:r w:rsidRPr="00FC6F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Pravilnika o odgovarajućoj vrsti i razini obrazovanja odgojno-obrazovnih i ostalih radnika u dječjem vrtiću, ustanovama te drugim pravnim i fizičkim osobama koje provode programe ranog i predškolskog odgoja i obrazovanja (NN 145/2024) i to:</w:t>
      </w:r>
    </w:p>
    <w:p w14:paraId="76F3A3F0" w14:textId="77777777" w:rsidR="009F04FB" w:rsidRPr="00FC6F51" w:rsidRDefault="009F04FB" w:rsidP="009F04F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tbl>
      <w:tblPr>
        <w:tblW w:w="109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3001"/>
        <w:gridCol w:w="5519"/>
        <w:gridCol w:w="20"/>
        <w:gridCol w:w="300"/>
        <w:gridCol w:w="303"/>
      </w:tblGrid>
      <w:tr w:rsidR="009F04FB" w:rsidRPr="00FC6F51" w14:paraId="4F547F9D" w14:textId="77777777" w:rsidTr="00116850">
        <w:trPr>
          <w:gridAfter w:val="1"/>
          <w:wAfter w:w="303" w:type="dxa"/>
        </w:trPr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E5173C" w14:textId="77777777" w:rsidR="009F04FB" w:rsidRPr="00FC6F51" w:rsidRDefault="009F04FB" w:rsidP="00116850">
            <w:pPr>
              <w:spacing w:after="0" w:line="256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Studij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B94C1D" w14:textId="77777777" w:rsidR="009F04FB" w:rsidRPr="00FC6F51" w:rsidRDefault="009F04FB" w:rsidP="00116850">
            <w:pPr>
              <w:spacing w:after="0" w:line="256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Vrsta i razina studija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A9BCFE" w14:textId="77777777" w:rsidR="009F04FB" w:rsidRPr="00FC6F51" w:rsidRDefault="009F04FB" w:rsidP="00116850">
            <w:pPr>
              <w:spacing w:after="0" w:line="256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Stečeni akademski naziv</w:t>
            </w:r>
          </w:p>
        </w:tc>
        <w:tc>
          <w:tcPr>
            <w:tcW w:w="320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BC4288E" w14:textId="77777777" w:rsidR="009F04FB" w:rsidRPr="00FC6F51" w:rsidRDefault="009F04FB" w:rsidP="00116850">
            <w:pPr>
              <w:spacing w:after="0" w:line="256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  <w:tr w:rsidR="009F04FB" w:rsidRPr="00FC6F51" w14:paraId="6F9F6F02" w14:textId="77777777" w:rsidTr="00116850">
        <w:trPr>
          <w:gridAfter w:val="1"/>
          <w:wAfter w:w="303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0946E" w14:textId="77777777" w:rsidR="009F04FB" w:rsidRPr="00FC6F51" w:rsidRDefault="009F04FB" w:rsidP="00116850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Rani i predškolski</w:t>
            </w:r>
            <w:r w:rsidRPr="00FC6F51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br/>
              <w:t>odgoj i obrazovanje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3B3D77" w14:textId="77777777" w:rsidR="009F04FB" w:rsidRPr="00FC6F51" w:rsidRDefault="009F04FB" w:rsidP="00116850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 diplomski studij</w:t>
            </w:r>
          </w:p>
        </w:tc>
        <w:tc>
          <w:tcPr>
            <w:tcW w:w="551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1E1AA" w14:textId="77777777" w:rsidR="009F04FB" w:rsidRPr="00FC6F51" w:rsidRDefault="009F04FB" w:rsidP="00116850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Sveučilišni/a magistar/magistra ranog i predškolskog odgoja i obrazovanja</w:t>
            </w:r>
          </w:p>
        </w:tc>
        <w:tc>
          <w:tcPr>
            <w:tcW w:w="320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2AEBA9" w14:textId="77777777" w:rsidR="009F04FB" w:rsidRPr="00FC6F51" w:rsidRDefault="009F04FB" w:rsidP="00116850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  <w:tr w:rsidR="009F04FB" w:rsidRPr="00FC6F51" w14:paraId="200AEB0B" w14:textId="77777777" w:rsidTr="00116850">
        <w:trPr>
          <w:gridAfter w:val="1"/>
          <w:wAfter w:w="303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729DE8" w14:textId="77777777" w:rsidR="009F04FB" w:rsidRPr="00FC6F51" w:rsidRDefault="009F04FB" w:rsidP="00116850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20A2A1" w14:textId="77777777" w:rsidR="009F04FB" w:rsidRPr="00FC6F51" w:rsidRDefault="009F04FB" w:rsidP="00116850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 prijediplomski studij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0BA9B2" w14:textId="77777777" w:rsidR="009F04FB" w:rsidRPr="00FC6F51" w:rsidRDefault="009F04FB" w:rsidP="00116850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Sveučilišni/a prvostupnik/ca ranog i predškolskog odgoja i obrazovanja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79D5C7" w14:textId="77777777" w:rsidR="009F04FB" w:rsidRPr="00FC6F51" w:rsidRDefault="009F04FB" w:rsidP="00116850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  <w:tr w:rsidR="009F04FB" w:rsidRPr="00FC6F51" w14:paraId="705B6A49" w14:textId="77777777" w:rsidTr="00116850">
        <w:trPr>
          <w:trHeight w:val="22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E7BDDD" w14:textId="77777777" w:rsidR="009F04FB" w:rsidRPr="00FC6F51" w:rsidRDefault="009F04FB" w:rsidP="00116850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6BC252" w14:textId="77777777" w:rsidR="009F04FB" w:rsidRPr="00FC6F51" w:rsidRDefault="009F04FB" w:rsidP="00116850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Stručni prijediplomski studij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0A8102" w14:textId="77777777" w:rsidR="009F04FB" w:rsidRPr="00FC6F51" w:rsidRDefault="009F04FB" w:rsidP="00116850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Prvostupnik/ca ranog i predškolskog odgoja i obrazovanja</w:t>
            </w:r>
          </w:p>
        </w:tc>
        <w:tc>
          <w:tcPr>
            <w:tcW w:w="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3EC90" w14:textId="77777777" w:rsidR="009F04FB" w:rsidRPr="00FC6F51" w:rsidRDefault="009F04FB" w:rsidP="00116850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  <w:tc>
          <w:tcPr>
            <w:tcW w:w="6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972B0E" w14:textId="77777777" w:rsidR="009F04FB" w:rsidRPr="00FC6F51" w:rsidRDefault="009F04FB" w:rsidP="00116850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</w:tbl>
    <w:p w14:paraId="7E09672E" w14:textId="77777777" w:rsidR="009F04FB" w:rsidRPr="00FC6F51" w:rsidRDefault="009F04FB" w:rsidP="009F04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9C848DF" w14:textId="77777777" w:rsidR="009F04FB" w:rsidRPr="00FC6F51" w:rsidRDefault="009F04FB" w:rsidP="009F04F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</w:t>
      </w:r>
      <w:r w:rsidRPr="00FC6F51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Uz  vlastoručno potpisanu  pisanu zamolbu kandidati su dužni priložiti sljedeću dokumentaciju, u presliku:</w:t>
      </w:r>
    </w:p>
    <w:p w14:paraId="23A061EA" w14:textId="77777777" w:rsidR="009F04FB" w:rsidRPr="00FC6F51" w:rsidRDefault="009F04FB" w:rsidP="009F04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životopis,</w:t>
      </w:r>
    </w:p>
    <w:p w14:paraId="5AD90BBF" w14:textId="77777777" w:rsidR="009F04FB" w:rsidRPr="00FC6F51" w:rsidRDefault="009F04FB" w:rsidP="009F04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presliku dokaza o  stručnoj spremi,</w:t>
      </w:r>
    </w:p>
    <w:p w14:paraId="53A49200" w14:textId="77777777" w:rsidR="009F04FB" w:rsidRPr="00FC6F51" w:rsidRDefault="009F04FB" w:rsidP="009F04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elektronički zapis od HZMO,</w:t>
      </w:r>
    </w:p>
    <w:p w14:paraId="6B81EE40" w14:textId="77777777" w:rsidR="009F04FB" w:rsidRPr="00FC6F51" w:rsidRDefault="009F04FB" w:rsidP="009F04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o zdravstvenoj sposobnosti radnika (prilikom eventualnog zaposlenja kandidata poslodavac utvrđuje zdravstvenu sposobnost radnika),</w:t>
      </w:r>
    </w:p>
    <w:p w14:paraId="729E0ECC" w14:textId="77777777" w:rsidR="009F04FB" w:rsidRPr="00FC6F51" w:rsidRDefault="009F04FB" w:rsidP="009F04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da se protiv kandidata ne vodi postupak za kazneno djelo navedeno u čl. 25.  Zakona, ne starije od mjesec dana objave natječaja,</w:t>
      </w:r>
    </w:p>
    <w:p w14:paraId="34AAAA90" w14:textId="77777777" w:rsidR="009F04FB" w:rsidRPr="00FC6F51" w:rsidRDefault="009F04FB" w:rsidP="009F04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da se protiv kandidata ne vodi postupak za prekršaj naveden u čl. 25. Zakona, ne starije od mjesec dana objave natječaja,</w:t>
      </w:r>
    </w:p>
    <w:p w14:paraId="125E12EF" w14:textId="77777777" w:rsidR="009F04FB" w:rsidRPr="00FC6F51" w:rsidRDefault="009F04FB" w:rsidP="009F04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potvrda Centra za socijalnu skrb (prema mjestu stanovanja) da kandidatu nisu izrečene mjere iz članka 25. Zakona, ne starija od dana objave natječaja,</w:t>
      </w:r>
    </w:p>
    <w:p w14:paraId="3E090C47" w14:textId="77777777" w:rsidR="009F04FB" w:rsidRPr="00FC6F51" w:rsidRDefault="009F04FB" w:rsidP="009F04F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izjava kandidata o nepostojanju zapreka iz čl. 25. Zakona za prijem u radni odnos (vlastoručno potpisana),</w:t>
      </w:r>
    </w:p>
    <w:p w14:paraId="7C28D522" w14:textId="77777777" w:rsidR="009F04FB" w:rsidRPr="00FC6F51" w:rsidRDefault="009F04FB" w:rsidP="009F04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dokaz o državljanstvu,</w:t>
      </w:r>
    </w:p>
    <w:p w14:paraId="45857548" w14:textId="77777777" w:rsidR="009F04FB" w:rsidRPr="00FC6F51" w:rsidRDefault="009F04FB" w:rsidP="009F04F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BF135C8" w14:textId="77777777" w:rsidR="009F04FB" w:rsidRPr="00FC6F51" w:rsidRDefault="009F04FB" w:rsidP="009F04F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U skladu sa Zakonom o ravnopravnosti spolova na natječaj se mogu javiti osobe obaju spolova koje ispunjavaju propisane uvjete.</w:t>
      </w:r>
    </w:p>
    <w:p w14:paraId="5FA8FF57" w14:textId="77777777" w:rsidR="009F04FB" w:rsidRPr="00FC6F51" w:rsidRDefault="009F04FB" w:rsidP="009F04F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1588398" w14:textId="77777777" w:rsidR="009F04FB" w:rsidRPr="00FC6F51" w:rsidRDefault="009F04FB" w:rsidP="009F04F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Uvjeti: Pristupnici na natječaj moraju ispunjavati uvjete iz članka 25. Zakonu o predškolskom odgoju i obrazovanju.</w:t>
      </w:r>
    </w:p>
    <w:p w14:paraId="6BBD59FF" w14:textId="77777777" w:rsidR="009F04FB" w:rsidRPr="00FC6F51" w:rsidRDefault="009F04FB" w:rsidP="009F04F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A328E89" w14:textId="77777777" w:rsidR="009F04FB" w:rsidRPr="00FC6F51" w:rsidRDefault="009F04FB" w:rsidP="009F04F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0930432" w14:textId="77777777" w:rsidR="009F04FB" w:rsidRPr="00FC6F51" w:rsidRDefault="009F04FB" w:rsidP="009F04F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0314D79F" w14:textId="77777777" w:rsidR="009F04FB" w:rsidRPr="00FC6F51" w:rsidRDefault="009F04FB" w:rsidP="009F04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1A09FFD" w14:textId="77777777" w:rsidR="009F04FB" w:rsidRPr="00FC6F51" w:rsidRDefault="009F04FB" w:rsidP="009F04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Kandidat koji može ostvariti pravo prednosti sukladno članku 102. Zakona o hrvatskim braniteljima iz Domovinskog rata i članovima njihovih obitelji (Narodne novine, broj 121/17, </w:t>
      </w:r>
    </w:p>
    <w:p w14:paraId="1A2693B7" w14:textId="77777777" w:rsidR="009F04FB" w:rsidRPr="00FC6F51" w:rsidRDefault="009F04FB" w:rsidP="009F04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98/19, 84/21), članku 48.f Zakona o zaštiti vojnih i civilnih invalida rata (Narodne novine, broj 33/92, 57/92, 77/92, 27/93, 58/93, 2/94, 76/94, 108/95, 108/96, 82/01, 103/03, 148/13, </w:t>
      </w:r>
    </w:p>
    <w:p w14:paraId="54FDA60D" w14:textId="77777777" w:rsidR="009F04FB" w:rsidRPr="00FC6F51" w:rsidRDefault="009F04FB" w:rsidP="009F04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21D82102" w14:textId="77777777" w:rsidR="009F04FB" w:rsidRPr="00FC6F51" w:rsidRDefault="009F04FB" w:rsidP="009F04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B770CDC" w14:textId="77777777" w:rsidR="009F04FB" w:rsidRPr="00FC6F51" w:rsidRDefault="009F04FB" w:rsidP="009F04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21354A89" w14:textId="77777777" w:rsidR="009F04FB" w:rsidRPr="00FC6F51" w:rsidRDefault="009F04FB" w:rsidP="009F04FB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priložiti sve potrebne dokaze dostupne na poveznici ministarstva hrvatskih branitelja </w:t>
      </w:r>
      <w:hyperlink r:id="rId5" w:history="1">
        <w:r w:rsidRPr="00FC6F51">
          <w:rPr>
            <w:rFonts w:ascii="Times New Roman" w:eastAsiaTheme="majorEastAsia" w:hAnsi="Times New Roman" w:cs="Times New Roman"/>
            <w:color w:val="0563C1" w:themeColor="hyperlink"/>
            <w:kern w:val="0"/>
            <w:sz w:val="24"/>
            <w:szCs w:val="24"/>
            <w:u w:val="single"/>
            <w:lang w:eastAsia="hr-HR"/>
            <w14:ligatures w14:val="none"/>
          </w:rPr>
          <w:t>https://branitelji.gov.hr/zaposljavanje-843/843</w:t>
        </w:r>
      </w:hyperlink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hyperlink r:id="rId6" w:history="1">
        <w:r w:rsidRPr="00FC6F51">
          <w:rPr>
            <w:rFonts w:ascii="Verdana" w:hAnsi="Verdana" w:cs="Arial"/>
            <w:color w:val="4472C4" w:themeColor="accent5"/>
            <w:kern w:val="0"/>
            <w:sz w:val="20"/>
            <w:u w:val="single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</w:p>
    <w:p w14:paraId="147931EE" w14:textId="77777777" w:rsidR="009F04FB" w:rsidRPr="00FC6F51" w:rsidRDefault="009F04FB" w:rsidP="009F04FB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kern w:val="0"/>
          <w:sz w:val="24"/>
          <w:szCs w:val="24"/>
          <w:lang w:eastAsia="hr-HR"/>
          <w14:ligatures w14:val="none"/>
        </w:rPr>
      </w:pPr>
    </w:p>
    <w:p w14:paraId="087D27DE" w14:textId="77777777" w:rsidR="009F04FB" w:rsidRPr="00FC6F51" w:rsidRDefault="009F04FB" w:rsidP="009F04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Kandidat koji se poziva na pravo prednosti pri zapošljavanju u skladu s člankom 48.f Zakona o zaštiti vojnih i civilnih invalida rata (Narodne novine, broj 33/92, 57/92, 77/92, 27/93, </w:t>
      </w:r>
    </w:p>
    <w:p w14:paraId="446F3029" w14:textId="77777777" w:rsidR="009F04FB" w:rsidRPr="00FC6F51" w:rsidRDefault="009F04FB" w:rsidP="009F04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78977DCA" w14:textId="77777777" w:rsidR="009F04FB" w:rsidRPr="00FC6F51" w:rsidRDefault="009F04FB" w:rsidP="009F04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6C1B9F9" w14:textId="77777777" w:rsidR="009F04FB" w:rsidRPr="00FC6F51" w:rsidRDefault="009F04FB" w:rsidP="009F04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7" w:history="1">
        <w:r w:rsidRPr="00FC6F51">
          <w:rPr>
            <w:rFonts w:ascii="Times New Roman" w:eastAsiaTheme="majorEastAsia" w:hAnsi="Times New Roman" w:cs="Times New Roman"/>
            <w:color w:val="0563C1" w:themeColor="hyperlink"/>
            <w:kern w:val="0"/>
            <w:sz w:val="24"/>
            <w:szCs w:val="24"/>
            <w:u w:val="single"/>
            <w:lang w:eastAsia="hr-HR"/>
            <w14:ligatures w14:val="none"/>
          </w:rPr>
          <w:t>https://branitelji.gov.hr/zaposljavanje-843/843</w:t>
        </w:r>
      </w:hyperlink>
    </w:p>
    <w:p w14:paraId="31086E95" w14:textId="77777777" w:rsidR="009F04FB" w:rsidRPr="00FC6F51" w:rsidRDefault="009F04FB" w:rsidP="009F04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hyperlink r:id="rId8" w:history="1">
        <w:r w:rsidRPr="00FC6F51">
          <w:rPr>
            <w:rFonts w:ascii="Verdana" w:hAnsi="Verdana" w:cs="Arial"/>
            <w:color w:val="4472C4" w:themeColor="accent5"/>
            <w:kern w:val="0"/>
            <w:sz w:val="20"/>
            <w:u w:val="single"/>
            <w14:ligatures w14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B871DE6" w14:textId="77777777" w:rsidR="009F04FB" w:rsidRPr="00FC6F51" w:rsidRDefault="009F04FB" w:rsidP="009F04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992DD3D" w14:textId="77777777" w:rsidR="009F04FB" w:rsidRPr="00FC6F51" w:rsidRDefault="009F04FB" w:rsidP="009F04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23E6174" w14:textId="77777777" w:rsidR="009F04FB" w:rsidRPr="00FC6F51" w:rsidRDefault="009F04FB" w:rsidP="009F04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7E2D4F04" w14:textId="77777777" w:rsidR="009F04FB" w:rsidRPr="00FC6F51" w:rsidRDefault="009F04FB" w:rsidP="009F04F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B3D4F48" w14:textId="77777777" w:rsidR="009F04FB" w:rsidRDefault="009F04FB" w:rsidP="009F04F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Prijave s traženom dokumentacijom, u zatvorenoj  omotnici s naznakom “ZA NATJEČAJ-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odgojitelj 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na određeno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ne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puno radno vrijeme (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4 sata dnevno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) do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30. lipnja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lastRenderedPageBreak/>
        <w:t>2026 godine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FC6F51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, potrebno je dostaviti poštom ili osobno na adresu Dječji vrtić Omiš, Četvrt Vrilo 1, 21310 Omiš. </w:t>
      </w:r>
    </w:p>
    <w:p w14:paraId="6A173653" w14:textId="77777777" w:rsidR="009F04FB" w:rsidRPr="00FC6F51" w:rsidRDefault="009F04FB" w:rsidP="009F04F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Nepotpune i/ili nepravovremene prijave neće se razmatrati.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</w:p>
    <w:p w14:paraId="178BFEB3" w14:textId="77777777" w:rsidR="009F04FB" w:rsidRPr="00FC6F51" w:rsidRDefault="009F04FB" w:rsidP="009F04F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Prilikom zapošljavanja oba spola su u ravnopravnom položaju.</w:t>
      </w:r>
    </w:p>
    <w:p w14:paraId="70B6C5C2" w14:textId="77777777" w:rsidR="009F04FB" w:rsidRPr="00FC6F51" w:rsidRDefault="009F04FB" w:rsidP="009F04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Prijave dostaviti poštom ili e- mailom  u roku od 8 dana od dana objave natječaja.</w:t>
      </w:r>
    </w:p>
    <w:p w14:paraId="2ECD8E2D" w14:textId="77777777" w:rsidR="009F04FB" w:rsidRPr="00FC6F51" w:rsidRDefault="009F04FB" w:rsidP="009F04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ED42100" w14:textId="7BB4D3A1" w:rsidR="009F04FB" w:rsidRPr="00FC6F51" w:rsidRDefault="009F04FB" w:rsidP="009F04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Natječaj je objavljen dana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16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listopada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2025. i traje do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24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listopada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2025. godine.</w:t>
      </w:r>
    </w:p>
    <w:p w14:paraId="4B02CFDF" w14:textId="77777777" w:rsidR="009F04FB" w:rsidRPr="00FC6F51" w:rsidRDefault="009F04FB" w:rsidP="009F04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5ED73CE" w14:textId="77777777" w:rsidR="009F04FB" w:rsidRPr="00FC6F51" w:rsidRDefault="009F04FB" w:rsidP="009F04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1807EDA" w14:textId="72ADAF5C" w:rsidR="009F04FB" w:rsidRPr="00FC6F51" w:rsidRDefault="009F04FB" w:rsidP="009F04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KLASA: 112-01/25-01/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10</w:t>
      </w:r>
    </w:p>
    <w:p w14:paraId="798F42F0" w14:textId="77777777" w:rsidR="009F04FB" w:rsidRPr="00FC6F51" w:rsidRDefault="009F04FB" w:rsidP="009F04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URBROJ: 2155-1-7/04-25-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4</w:t>
      </w:r>
    </w:p>
    <w:p w14:paraId="0807F7EA" w14:textId="593325CC" w:rsidR="009F04FB" w:rsidRPr="00FC6F51" w:rsidRDefault="009F04FB" w:rsidP="009F04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U Omišu,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15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listopada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2025. godine                                            </w:t>
      </w:r>
    </w:p>
    <w:p w14:paraId="34BE6FE6" w14:textId="77777777" w:rsidR="009F04FB" w:rsidRPr="00FC6F51" w:rsidRDefault="009F04FB" w:rsidP="009F04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Predsjednica Upravnog vijeća</w:t>
      </w:r>
    </w:p>
    <w:p w14:paraId="08D7A49F" w14:textId="77777777" w:rsidR="009F04FB" w:rsidRPr="00FC6F51" w:rsidRDefault="009F04FB" w:rsidP="009F04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Simona Jurjević</w:t>
      </w:r>
    </w:p>
    <w:p w14:paraId="53D327F9" w14:textId="77777777" w:rsidR="009F04FB" w:rsidRPr="00FC6F51" w:rsidRDefault="009F04FB" w:rsidP="009F04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6B16ED8" w14:textId="77777777" w:rsidR="009F04FB" w:rsidRPr="00FC6F51" w:rsidRDefault="009F04FB" w:rsidP="009F04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FF64A2E" w14:textId="77777777" w:rsidR="009F04FB" w:rsidRPr="00FC6F51" w:rsidRDefault="009F04FB" w:rsidP="009F04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688AE43" w14:textId="77777777" w:rsidR="009F04FB" w:rsidRPr="00FC6F51" w:rsidRDefault="009F04FB" w:rsidP="009F04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4921B3B" w14:textId="77777777" w:rsidR="009F04FB" w:rsidRPr="00FC6F51" w:rsidRDefault="009F04FB" w:rsidP="009F04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42B6693" w14:textId="77777777" w:rsidR="009F04FB" w:rsidRDefault="009F04FB" w:rsidP="009F04FB"/>
    <w:p w14:paraId="600ADB75" w14:textId="77777777" w:rsidR="009F04FB" w:rsidRDefault="009F04FB" w:rsidP="009F04FB"/>
    <w:p w14:paraId="3282B04C" w14:textId="77777777" w:rsidR="00AE7B10" w:rsidRDefault="00AE7B10"/>
    <w:sectPr w:rsidR="00AE7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3B4A"/>
    <w:multiLevelType w:val="hybridMultilevel"/>
    <w:tmpl w:val="DC6A50BC"/>
    <w:lvl w:ilvl="0" w:tplc="559256DE">
      <w:numFmt w:val="decimal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337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4FB"/>
    <w:rsid w:val="009F04FB"/>
    <w:rsid w:val="00AE7B10"/>
    <w:rsid w:val="00C85C62"/>
    <w:rsid w:val="00FD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FAEB"/>
  <w15:chartTrackingRefBased/>
  <w15:docId w15:val="{4F1A08B9-33D1-4AAF-82B8-62AF70A7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4FB"/>
  </w:style>
  <w:style w:type="paragraph" w:styleId="Naslov1">
    <w:name w:val="heading 1"/>
    <w:basedOn w:val="Normal"/>
    <w:next w:val="Normal"/>
    <w:link w:val="Naslov1Char"/>
    <w:uiPriority w:val="9"/>
    <w:qFormat/>
    <w:rsid w:val="009F0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F0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F04F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F0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F04F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F0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F0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F0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F0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F04F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F04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F04F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F04FB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F04FB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F04F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F04F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F04F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F04F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F0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F0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F0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F0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0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F04F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F04F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F04FB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F04F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F04FB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F04F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1082</Words>
  <Characters>6169</Characters>
  <Application>Microsoft Office Word</Application>
  <DocSecurity>0</DocSecurity>
  <Lines>51</Lines>
  <Paragraphs>14</Paragraphs>
  <ScaleCrop>false</ScaleCrop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DV Omiš</dc:creator>
  <cp:keywords/>
  <dc:description/>
  <cp:lastModifiedBy>Tajništvo DV Omiš</cp:lastModifiedBy>
  <cp:revision>1</cp:revision>
  <dcterms:created xsi:type="dcterms:W3CDTF">2025-10-15T12:05:00Z</dcterms:created>
  <dcterms:modified xsi:type="dcterms:W3CDTF">2025-10-15T12:07:00Z</dcterms:modified>
</cp:coreProperties>
</file>