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05C8" w14:textId="0146A1AB" w:rsidR="00B25AA0" w:rsidRDefault="00B25AA0" w:rsidP="00165552"/>
    <w:p w14:paraId="4746E32F" w14:textId="77777777" w:rsidR="0035712D" w:rsidRDefault="0035712D" w:rsidP="00165552"/>
    <w:p w14:paraId="01F86D92" w14:textId="59CBB12C" w:rsidR="0035712D" w:rsidRPr="0035712D" w:rsidRDefault="0035712D" w:rsidP="0035712D">
      <w:pPr>
        <w:jc w:val="center"/>
        <w:rPr>
          <w:sz w:val="28"/>
          <w:szCs w:val="28"/>
        </w:rPr>
      </w:pPr>
      <w:r w:rsidRPr="0035712D">
        <w:rPr>
          <w:sz w:val="28"/>
          <w:szCs w:val="28"/>
        </w:rPr>
        <w:t>OBRAZLOŽENJE UZ I</w:t>
      </w:r>
      <w:r w:rsidRPr="0035712D">
        <w:rPr>
          <w:sz w:val="28"/>
          <w:szCs w:val="28"/>
        </w:rPr>
        <w:t>I</w:t>
      </w:r>
      <w:r w:rsidRPr="0035712D">
        <w:rPr>
          <w:sz w:val="28"/>
          <w:szCs w:val="28"/>
        </w:rPr>
        <w:t>. IZMJENU I DOPUNU PRORAČUNA GRADA OMIŠA ZA 2023. GODINU – DJEČJI VRTIĆ OMIŠ</w:t>
      </w:r>
    </w:p>
    <w:p w14:paraId="0DB4D2FF" w14:textId="77777777" w:rsidR="00375C70" w:rsidRDefault="00375C70" w:rsidP="00165552"/>
    <w:p w14:paraId="7DBDB3E7" w14:textId="77777777" w:rsidR="00C6086A" w:rsidRDefault="00C6086A" w:rsidP="00B25AA0">
      <w:pPr>
        <w:pStyle w:val="Bezproreda"/>
        <w:spacing w:line="276" w:lineRule="auto"/>
        <w:rPr>
          <w:sz w:val="24"/>
          <w:szCs w:val="24"/>
        </w:rPr>
      </w:pPr>
    </w:p>
    <w:p w14:paraId="0F0AEB7A" w14:textId="77777777" w:rsidR="0035712D" w:rsidRDefault="0035712D" w:rsidP="00B25AA0">
      <w:pPr>
        <w:pStyle w:val="Bezproreda"/>
        <w:spacing w:line="276" w:lineRule="auto"/>
        <w:rPr>
          <w:sz w:val="24"/>
          <w:szCs w:val="24"/>
        </w:rPr>
      </w:pPr>
    </w:p>
    <w:p w14:paraId="2FC4C3A2" w14:textId="0605B536" w:rsidR="00C6086A" w:rsidRPr="00CD2E5D" w:rsidRDefault="00C6086A" w:rsidP="00C6086A">
      <w:pPr>
        <w:pStyle w:val="Bezproreda"/>
        <w:rPr>
          <w:sz w:val="24"/>
          <w:szCs w:val="24"/>
        </w:rPr>
      </w:pPr>
      <w:r w:rsidRPr="00CD2E5D">
        <w:rPr>
          <w:sz w:val="24"/>
          <w:szCs w:val="24"/>
        </w:rPr>
        <w:t>Sukladno uredbi Vlade Republike Hrvatske o sredstvima za fiskalnu održivost dječjih vrtića,</w:t>
      </w:r>
      <w:r w:rsidR="00B42487" w:rsidRPr="00CD2E5D">
        <w:rPr>
          <w:sz w:val="24"/>
          <w:szCs w:val="24"/>
        </w:rPr>
        <w:t xml:space="preserve"> dodan je izvor financiranja 5.3. Pomoći iz državnog i županijskog proračuna u iznosu od 10.000.00 EUR</w:t>
      </w:r>
      <w:r w:rsidR="00CD2E5D" w:rsidRPr="00CD2E5D">
        <w:rPr>
          <w:sz w:val="24"/>
          <w:szCs w:val="24"/>
        </w:rPr>
        <w:t xml:space="preserve">. Taj iznos je planiran </w:t>
      </w:r>
      <w:r w:rsidR="00B42487" w:rsidRPr="00CD2E5D">
        <w:rPr>
          <w:sz w:val="24"/>
          <w:szCs w:val="24"/>
        </w:rPr>
        <w:t>za nabavu</w:t>
      </w:r>
      <w:r w:rsidR="007474A4" w:rsidRPr="00CD2E5D">
        <w:rPr>
          <w:sz w:val="24"/>
          <w:szCs w:val="24"/>
        </w:rPr>
        <w:t xml:space="preserve"> dugotrajne imovine.</w:t>
      </w:r>
    </w:p>
    <w:p w14:paraId="2D74D94B" w14:textId="77777777" w:rsidR="00B25AA0" w:rsidRPr="00CD2E5D" w:rsidRDefault="00B25AA0" w:rsidP="000D1059">
      <w:pPr>
        <w:spacing w:line="276" w:lineRule="auto"/>
        <w:rPr>
          <w:rFonts w:asciiTheme="minorHAnsi" w:hAnsiTheme="minorHAnsi" w:cstheme="minorHAnsi"/>
          <w:b/>
        </w:rPr>
      </w:pPr>
    </w:p>
    <w:p w14:paraId="389A3EC7" w14:textId="5A3852C6" w:rsidR="00CE2C25" w:rsidRDefault="00E176C8" w:rsidP="000D1059">
      <w:pPr>
        <w:spacing w:line="276" w:lineRule="auto"/>
      </w:pPr>
      <w:r w:rsidRPr="00CD2E5D">
        <w:rPr>
          <w:rFonts w:asciiTheme="minorHAnsi" w:hAnsiTheme="minorHAnsi" w:cstheme="minorHAnsi"/>
        </w:rPr>
        <w:t xml:space="preserve">U dogovoru sa financijskom službom Grada Omiša </w:t>
      </w:r>
      <w:r w:rsidR="00A94EC8" w:rsidRPr="00CD2E5D">
        <w:rPr>
          <w:rFonts w:asciiTheme="minorHAnsi" w:hAnsiTheme="minorHAnsi" w:cstheme="minorHAnsi"/>
        </w:rPr>
        <w:t xml:space="preserve">i sukladno potrebama Dječjeg vrtića Omiš napravljene su </w:t>
      </w:r>
      <w:r w:rsidR="00CE2C25" w:rsidRPr="00CD2E5D">
        <w:rPr>
          <w:rFonts w:asciiTheme="minorHAnsi" w:hAnsiTheme="minorHAnsi" w:cstheme="minorHAnsi"/>
        </w:rPr>
        <w:t>izmjen</w:t>
      </w:r>
      <w:r w:rsidR="00A94EC8" w:rsidRPr="00CD2E5D">
        <w:rPr>
          <w:rFonts w:asciiTheme="minorHAnsi" w:hAnsiTheme="minorHAnsi" w:cstheme="minorHAnsi"/>
        </w:rPr>
        <w:t>e</w:t>
      </w:r>
      <w:r w:rsidR="00CE2C25" w:rsidRPr="00CD2E5D">
        <w:rPr>
          <w:rFonts w:asciiTheme="minorHAnsi" w:hAnsiTheme="minorHAnsi" w:cstheme="minorHAnsi"/>
        </w:rPr>
        <w:t xml:space="preserve"> na slijedećim </w:t>
      </w:r>
      <w:r w:rsidR="00CE2C25" w:rsidRPr="00CD2E5D">
        <w:t>pozicijama koje neće biti realizirane do kraja tekuće godine:</w:t>
      </w:r>
    </w:p>
    <w:p w14:paraId="40D7D459" w14:textId="77777777" w:rsidR="00E103B3" w:rsidRDefault="00E103B3" w:rsidP="000D1059">
      <w:pPr>
        <w:spacing w:line="276" w:lineRule="auto"/>
      </w:pPr>
    </w:p>
    <w:p w14:paraId="11059EC8" w14:textId="77777777" w:rsidR="004B2760" w:rsidRPr="00375C70" w:rsidRDefault="004B2760" w:rsidP="004B2760">
      <w:pPr>
        <w:pStyle w:val="Bezproreda"/>
        <w:rPr>
          <w:b/>
          <w:bCs/>
          <w:sz w:val="24"/>
          <w:szCs w:val="24"/>
        </w:rPr>
      </w:pPr>
      <w:r w:rsidRPr="00CE2C25">
        <w:rPr>
          <w:rFonts w:cstheme="minorHAnsi"/>
          <w:sz w:val="24"/>
          <w:szCs w:val="24"/>
        </w:rPr>
        <w:t xml:space="preserve">- </w:t>
      </w:r>
      <w:r w:rsidRPr="00CE2C25">
        <w:rPr>
          <w:sz w:val="24"/>
          <w:szCs w:val="24"/>
        </w:rPr>
        <w:t xml:space="preserve">na izvoru </w:t>
      </w:r>
      <w:r>
        <w:rPr>
          <w:b/>
          <w:bCs/>
          <w:sz w:val="24"/>
          <w:szCs w:val="24"/>
        </w:rPr>
        <w:t>5.6. Sredstva EU fondova za proračunske korisnike</w:t>
      </w:r>
      <w:r w:rsidRPr="00CE2C25">
        <w:rPr>
          <w:b/>
          <w:bCs/>
          <w:sz w:val="24"/>
          <w:szCs w:val="24"/>
        </w:rPr>
        <w:t>:</w:t>
      </w:r>
    </w:p>
    <w:p w14:paraId="1714B8E3" w14:textId="77777777" w:rsidR="004B2760" w:rsidRDefault="004B2760" w:rsidP="000D1059">
      <w:pPr>
        <w:spacing w:line="276" w:lineRule="auto"/>
      </w:pPr>
    </w:p>
    <w:p w14:paraId="4479849A" w14:textId="77777777" w:rsidR="00E103B3" w:rsidRDefault="00E103B3" w:rsidP="000D1059">
      <w:pPr>
        <w:spacing w:line="276" w:lineRule="auto"/>
      </w:pPr>
    </w:p>
    <w:tbl>
      <w:tblPr>
        <w:tblW w:w="9013" w:type="dxa"/>
        <w:tblLook w:val="04A0" w:firstRow="1" w:lastRow="0" w:firstColumn="1" w:lastColumn="0" w:noHBand="0" w:noVBand="1"/>
      </w:tblPr>
      <w:tblGrid>
        <w:gridCol w:w="1190"/>
        <w:gridCol w:w="1043"/>
        <w:gridCol w:w="5215"/>
        <w:gridCol w:w="1565"/>
      </w:tblGrid>
      <w:tr w:rsidR="00E103B3" w14:paraId="69B86F78" w14:textId="77777777" w:rsidTr="00E103B3">
        <w:trPr>
          <w:trHeight w:val="32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7CE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POZICIJA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B5C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3E1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ED7" w14:textId="77777777" w:rsidR="00E103B3" w:rsidRDefault="00E103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IZNOS</w:t>
            </w:r>
          </w:p>
        </w:tc>
      </w:tr>
      <w:tr w:rsidR="00E103B3" w14:paraId="2A260009" w14:textId="77777777" w:rsidTr="00E103B3">
        <w:trPr>
          <w:trHeight w:val="3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480D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56D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CE3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Plaće za redovan rad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F355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-17.250,00</w:t>
            </w:r>
          </w:p>
        </w:tc>
      </w:tr>
      <w:tr w:rsidR="00E103B3" w14:paraId="23410B81" w14:textId="77777777" w:rsidTr="00E103B3">
        <w:trPr>
          <w:trHeight w:val="3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24A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C44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D11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A8EA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-1.060,00</w:t>
            </w:r>
          </w:p>
        </w:tc>
      </w:tr>
      <w:tr w:rsidR="00E103B3" w14:paraId="60413DC5" w14:textId="77777777" w:rsidTr="00E103B3">
        <w:trPr>
          <w:trHeight w:val="3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D09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C73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AE0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zdravstveno osiguranje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27B6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-2.920,00</w:t>
            </w:r>
          </w:p>
        </w:tc>
      </w:tr>
      <w:tr w:rsidR="00E103B3" w14:paraId="40F48CB8" w14:textId="77777777" w:rsidTr="004B2760">
        <w:trPr>
          <w:trHeight w:val="369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871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3C8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321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3106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-1.060,00</w:t>
            </w:r>
          </w:p>
        </w:tc>
      </w:tr>
      <w:tr w:rsidR="00E103B3" w14:paraId="15D9CF18" w14:textId="77777777" w:rsidTr="00E103B3">
        <w:trPr>
          <w:trHeight w:val="3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B02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F3C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3E4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Stručno usavršavanje zaposlenika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0D9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-400,00</w:t>
            </w:r>
          </w:p>
        </w:tc>
      </w:tr>
      <w:tr w:rsidR="00E103B3" w14:paraId="5E7314A6" w14:textId="77777777" w:rsidTr="00E103B3">
        <w:trPr>
          <w:trHeight w:val="37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047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55A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434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Sitni inventar i auto gume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35D0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-800,00</w:t>
            </w:r>
          </w:p>
        </w:tc>
      </w:tr>
      <w:tr w:rsidR="00E103B3" w14:paraId="1BD2A660" w14:textId="77777777" w:rsidTr="00E103B3">
        <w:trPr>
          <w:trHeight w:val="37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4F5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759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D0E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7CA6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-670,00</w:t>
            </w:r>
          </w:p>
        </w:tc>
      </w:tr>
      <w:tr w:rsidR="00E103B3" w14:paraId="000E2AD3" w14:textId="77777777" w:rsidTr="004B2760">
        <w:trPr>
          <w:trHeight w:val="44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1F2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F49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C6D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2151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-265,00</w:t>
            </w:r>
          </w:p>
        </w:tc>
      </w:tr>
      <w:tr w:rsidR="00E103B3" w14:paraId="3BD810F4" w14:textId="77777777" w:rsidTr="00E103B3">
        <w:trPr>
          <w:trHeight w:val="34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80A6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949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9D8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Bankarske usluge i usluge platnog prometa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BFD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-130,00</w:t>
            </w:r>
          </w:p>
        </w:tc>
      </w:tr>
      <w:tr w:rsidR="00E103B3" w14:paraId="155A74E5" w14:textId="77777777" w:rsidTr="00E103B3">
        <w:trPr>
          <w:trHeight w:val="391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486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840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48E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8C77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-1.190,00</w:t>
            </w:r>
          </w:p>
        </w:tc>
      </w:tr>
      <w:tr w:rsidR="00E103B3" w14:paraId="024E905E" w14:textId="77777777" w:rsidTr="00E103B3">
        <w:trPr>
          <w:trHeight w:val="391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297E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9860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6EF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Uređaji, strojevi i oprema za ostale namjene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12B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-400,00</w:t>
            </w:r>
          </w:p>
        </w:tc>
      </w:tr>
      <w:tr w:rsidR="00E103B3" w14:paraId="79CC2CA5" w14:textId="77777777" w:rsidTr="00E103B3">
        <w:trPr>
          <w:trHeight w:val="391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F70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R20222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64" w14:textId="77777777" w:rsidR="00E103B3" w:rsidRDefault="00E103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15E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872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-400,00</w:t>
            </w:r>
          </w:p>
        </w:tc>
      </w:tr>
      <w:tr w:rsidR="00E103B3" w14:paraId="09E41637" w14:textId="77777777" w:rsidTr="004B2760">
        <w:trPr>
          <w:trHeight w:val="419"/>
        </w:trPr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9B0FA" w14:textId="77777777" w:rsidR="00E103B3" w:rsidRDefault="00E10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2430" w14:textId="77777777" w:rsidR="00E103B3" w:rsidRDefault="00E10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-26.545,00</w:t>
            </w:r>
          </w:p>
        </w:tc>
      </w:tr>
    </w:tbl>
    <w:p w14:paraId="44F48EA7" w14:textId="77777777" w:rsidR="00E103B3" w:rsidRDefault="00E103B3" w:rsidP="000D1059">
      <w:pPr>
        <w:spacing w:line="276" w:lineRule="auto"/>
        <w:rPr>
          <w:rFonts w:asciiTheme="minorHAnsi" w:hAnsiTheme="minorHAnsi" w:cstheme="minorHAnsi"/>
        </w:rPr>
      </w:pPr>
    </w:p>
    <w:p w14:paraId="4C4DBE7D" w14:textId="713F4632" w:rsidR="004726BC" w:rsidRDefault="004726BC" w:rsidP="00E176C8">
      <w:pPr>
        <w:rPr>
          <w:b/>
        </w:rPr>
      </w:pPr>
    </w:p>
    <w:p w14:paraId="22DF19E6" w14:textId="77777777" w:rsidR="004B2760" w:rsidRDefault="004B2760" w:rsidP="00E176C8">
      <w:pPr>
        <w:rPr>
          <w:b/>
        </w:rPr>
      </w:pPr>
    </w:p>
    <w:p w14:paraId="41C8E0E7" w14:textId="77777777" w:rsidR="0035712D" w:rsidRDefault="0035712D" w:rsidP="00E176C8">
      <w:pPr>
        <w:rPr>
          <w:b/>
        </w:rPr>
      </w:pPr>
    </w:p>
    <w:p w14:paraId="1C777026" w14:textId="77777777" w:rsidR="0035712D" w:rsidRDefault="0035712D" w:rsidP="00E176C8">
      <w:pPr>
        <w:rPr>
          <w:b/>
        </w:rPr>
      </w:pPr>
    </w:p>
    <w:p w14:paraId="464359E9" w14:textId="77777777" w:rsidR="0035712D" w:rsidRDefault="0035712D" w:rsidP="00E176C8">
      <w:pPr>
        <w:rPr>
          <w:b/>
        </w:rPr>
      </w:pPr>
    </w:p>
    <w:p w14:paraId="5D107CC0" w14:textId="77777777" w:rsidR="0035712D" w:rsidRDefault="0035712D" w:rsidP="00E176C8">
      <w:pPr>
        <w:rPr>
          <w:b/>
        </w:rPr>
      </w:pPr>
    </w:p>
    <w:p w14:paraId="6D391966" w14:textId="77777777" w:rsidR="0035712D" w:rsidRDefault="0035712D" w:rsidP="00E176C8">
      <w:pPr>
        <w:rPr>
          <w:b/>
        </w:rPr>
      </w:pPr>
    </w:p>
    <w:p w14:paraId="33D985A0" w14:textId="77777777" w:rsidR="0035712D" w:rsidRDefault="0035712D" w:rsidP="00E176C8">
      <w:pPr>
        <w:rPr>
          <w:b/>
        </w:rPr>
      </w:pPr>
    </w:p>
    <w:p w14:paraId="76B98B15" w14:textId="77777777" w:rsidR="0035712D" w:rsidRDefault="0035712D" w:rsidP="00E176C8">
      <w:pPr>
        <w:rPr>
          <w:b/>
        </w:rPr>
      </w:pPr>
    </w:p>
    <w:p w14:paraId="3A4ED7C7" w14:textId="77777777" w:rsidR="004B2760" w:rsidRDefault="004B2760" w:rsidP="00E176C8">
      <w:pPr>
        <w:rPr>
          <w:b/>
        </w:rPr>
      </w:pPr>
    </w:p>
    <w:p w14:paraId="3104BFD5" w14:textId="77777777" w:rsidR="004B2760" w:rsidRDefault="004B2760" w:rsidP="00E176C8">
      <w:pPr>
        <w:rPr>
          <w:b/>
        </w:rPr>
      </w:pPr>
    </w:p>
    <w:p w14:paraId="1BB8DC06" w14:textId="77777777" w:rsidR="004B2760" w:rsidRDefault="004B2760" w:rsidP="00E176C8">
      <w:pPr>
        <w:rPr>
          <w:b/>
        </w:rPr>
      </w:pPr>
    </w:p>
    <w:p w14:paraId="2374F031" w14:textId="77777777" w:rsidR="00375C70" w:rsidRDefault="00375C70" w:rsidP="00E176C8">
      <w:pPr>
        <w:rPr>
          <w:b/>
        </w:rPr>
      </w:pPr>
    </w:p>
    <w:p w14:paraId="022A9A89" w14:textId="77777777" w:rsidR="00D66952" w:rsidRDefault="00CE2C25" w:rsidP="00D66952">
      <w:pPr>
        <w:pStyle w:val="Bezproreda"/>
        <w:rPr>
          <w:b/>
          <w:bCs/>
          <w:sz w:val="24"/>
          <w:szCs w:val="24"/>
        </w:rPr>
      </w:pPr>
      <w:r w:rsidRPr="00CE2C25">
        <w:rPr>
          <w:rFonts w:cstheme="minorHAnsi"/>
          <w:sz w:val="24"/>
          <w:szCs w:val="24"/>
        </w:rPr>
        <w:t xml:space="preserve">- </w:t>
      </w:r>
      <w:r w:rsidRPr="00CE2C25">
        <w:rPr>
          <w:sz w:val="24"/>
          <w:szCs w:val="24"/>
        </w:rPr>
        <w:t xml:space="preserve">na izvoru </w:t>
      </w:r>
      <w:r w:rsidR="00D6695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D6695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="00D66952" w:rsidRPr="00CE2C25">
        <w:rPr>
          <w:b/>
          <w:bCs/>
          <w:sz w:val="24"/>
          <w:szCs w:val="24"/>
        </w:rPr>
        <w:t>Prihodi od poreza, imovine, pristojbi i kazni:</w:t>
      </w:r>
    </w:p>
    <w:p w14:paraId="6022971A" w14:textId="77777777" w:rsidR="00E103B3" w:rsidRDefault="00E103B3" w:rsidP="00D66952">
      <w:pPr>
        <w:pStyle w:val="Bezproreda"/>
        <w:rPr>
          <w:b/>
          <w:bCs/>
          <w:sz w:val="24"/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194"/>
        <w:gridCol w:w="1046"/>
        <w:gridCol w:w="5229"/>
        <w:gridCol w:w="1570"/>
      </w:tblGrid>
      <w:tr w:rsidR="004B2760" w14:paraId="6B5C03B7" w14:textId="77777777" w:rsidTr="004B2760">
        <w:trPr>
          <w:trHeight w:val="39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820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POZICIJA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711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DCC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DB0" w14:textId="77777777" w:rsidR="004B2760" w:rsidRDefault="004B27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IZNOS</w:t>
            </w:r>
          </w:p>
        </w:tc>
      </w:tr>
      <w:tr w:rsidR="004B2760" w14:paraId="54A7433E" w14:textId="77777777" w:rsidTr="004B2760">
        <w:trPr>
          <w:trHeight w:val="51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7F6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R0382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22B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89B" w14:textId="77777777" w:rsidR="004B2760" w:rsidRDefault="004B2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4E2" w14:textId="77777777" w:rsidR="004B2760" w:rsidRDefault="004B27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-10.000,00</w:t>
            </w:r>
          </w:p>
        </w:tc>
      </w:tr>
      <w:tr w:rsidR="004B2760" w14:paraId="10AF95C3" w14:textId="77777777" w:rsidTr="004B2760">
        <w:trPr>
          <w:trHeight w:val="471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627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R04181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DD6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225" w14:textId="77777777" w:rsidR="004B2760" w:rsidRDefault="004B2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699E" w14:textId="1C1E49A6" w:rsidR="004B2760" w:rsidRDefault="004B27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7474A4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0.000,00</w:t>
            </w:r>
          </w:p>
        </w:tc>
      </w:tr>
      <w:tr w:rsidR="004B2760" w14:paraId="091ACD8C" w14:textId="77777777" w:rsidTr="004B2760">
        <w:trPr>
          <w:trHeight w:val="451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8A1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R04262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A92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3F6" w14:textId="77777777" w:rsidR="004B2760" w:rsidRDefault="004B2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Opremanje centralne kuhinje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14CE" w14:textId="77777777" w:rsidR="004B2760" w:rsidRDefault="004B27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-13.275,00</w:t>
            </w:r>
          </w:p>
        </w:tc>
      </w:tr>
      <w:tr w:rsidR="004B2760" w14:paraId="643A8903" w14:textId="77777777" w:rsidTr="004B2760">
        <w:trPr>
          <w:trHeight w:val="451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BDD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R04271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C7A" w14:textId="77777777" w:rsidR="004B2760" w:rsidRDefault="004B27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370" w14:textId="77777777" w:rsidR="004B2760" w:rsidRDefault="004B2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07D6" w14:textId="77777777" w:rsidR="004B2760" w:rsidRDefault="004B27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-30.000,00</w:t>
            </w:r>
          </w:p>
        </w:tc>
      </w:tr>
      <w:tr w:rsidR="004B2760" w14:paraId="5C1A0664" w14:textId="77777777" w:rsidTr="004B2760">
        <w:trPr>
          <w:trHeight w:val="392"/>
        </w:trPr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723FD" w14:textId="77777777" w:rsidR="004B2760" w:rsidRDefault="004B2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69F8" w14:textId="6342BFFC" w:rsidR="004B2760" w:rsidRDefault="004B27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7474A4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3.275,00</w:t>
            </w:r>
          </w:p>
        </w:tc>
      </w:tr>
    </w:tbl>
    <w:p w14:paraId="1A24F474" w14:textId="77777777" w:rsidR="00E103B3" w:rsidRPr="00CE2C25" w:rsidRDefault="00E103B3" w:rsidP="00D66952">
      <w:pPr>
        <w:pStyle w:val="Bezproreda"/>
        <w:rPr>
          <w:sz w:val="24"/>
          <w:szCs w:val="24"/>
        </w:rPr>
      </w:pPr>
    </w:p>
    <w:p w14:paraId="522B2466" w14:textId="77777777" w:rsidR="00D66952" w:rsidRPr="00375C70" w:rsidRDefault="00D66952" w:rsidP="00CE2C25">
      <w:pPr>
        <w:pStyle w:val="Bezproreda"/>
        <w:rPr>
          <w:b/>
          <w:bCs/>
          <w:sz w:val="24"/>
          <w:szCs w:val="24"/>
        </w:rPr>
      </w:pPr>
    </w:p>
    <w:p w14:paraId="575BD329" w14:textId="77777777" w:rsidR="00A94EC8" w:rsidRDefault="00A94EC8" w:rsidP="00FC62DF">
      <w:pPr>
        <w:pStyle w:val="Bezproreda"/>
        <w:spacing w:line="276" w:lineRule="auto"/>
        <w:rPr>
          <w:sz w:val="24"/>
          <w:szCs w:val="24"/>
        </w:rPr>
      </w:pPr>
    </w:p>
    <w:p w14:paraId="361250FC" w14:textId="5EDB3930" w:rsidR="004F14F3" w:rsidRPr="00A9031C" w:rsidRDefault="00C6086A" w:rsidP="00C6086A">
      <w:pPr>
        <w:pStyle w:val="Bezproreda"/>
        <w:spacing w:line="276" w:lineRule="auto"/>
        <w:rPr>
          <w:rFonts w:cstheme="minorHAnsi"/>
        </w:rPr>
      </w:pPr>
      <w:r w:rsidRPr="00FC62DF">
        <w:rPr>
          <w:sz w:val="24"/>
          <w:szCs w:val="24"/>
        </w:rPr>
        <w:t>Plan prihoda i rashoda</w:t>
      </w:r>
      <w:r>
        <w:rPr>
          <w:sz w:val="24"/>
          <w:szCs w:val="24"/>
        </w:rPr>
        <w:t xml:space="preserve"> Dječjeg vrtića Omiš</w:t>
      </w:r>
      <w:r w:rsidR="00BE69DD">
        <w:rPr>
          <w:sz w:val="24"/>
          <w:szCs w:val="24"/>
        </w:rPr>
        <w:t xml:space="preserve"> u iznosu od 1.982.827,75 EUR</w:t>
      </w:r>
      <w:r>
        <w:rPr>
          <w:sz w:val="24"/>
          <w:szCs w:val="24"/>
        </w:rPr>
        <w:t xml:space="preserve"> rebalansom</w:t>
      </w:r>
      <w:r w:rsidR="00BE69DD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smanjio za 119.820,00 EUR te sada iznosi 1.863.007,75 EUR. </w:t>
      </w:r>
    </w:p>
    <w:p w14:paraId="30B9F8A8" w14:textId="698507CA" w:rsidR="00FC62DF" w:rsidRDefault="00FC62DF" w:rsidP="00106D7E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2F88CA84" w14:textId="2DCE06A4" w:rsidR="00FC62DF" w:rsidRDefault="00FC62DF" w:rsidP="00106D7E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53E18F81" w14:textId="630B1956" w:rsidR="00FC62DF" w:rsidRDefault="00FC62DF" w:rsidP="00106D7E">
      <w:pPr>
        <w:spacing w:line="276" w:lineRule="auto"/>
        <w:rPr>
          <w:rFonts w:asciiTheme="minorHAnsi" w:hAnsiTheme="minorHAnsi" w:cstheme="minorHAnsi"/>
          <w:color w:val="FF0000"/>
        </w:rPr>
      </w:pPr>
    </w:p>
    <w:sectPr w:rsidR="00FC62DF" w:rsidSect="001E66FC">
      <w:footerReference w:type="default" r:id="rId7"/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455B" w14:textId="77777777" w:rsidR="001E66FC" w:rsidRDefault="001E66FC">
      <w:r>
        <w:separator/>
      </w:r>
    </w:p>
  </w:endnote>
  <w:endnote w:type="continuationSeparator" w:id="0">
    <w:p w14:paraId="7FF15BC6" w14:textId="77777777" w:rsidR="001E66FC" w:rsidRDefault="001E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C900" w14:textId="515F849B" w:rsidR="00B64A1C" w:rsidRDefault="00B64A1C">
    <w:pPr>
      <w:pStyle w:val="Podnoje"/>
    </w:pPr>
    <w:r>
      <w:t xml:space="preserve">                                                    Omiš, </w:t>
    </w:r>
    <w:r w:rsidR="007474A4">
      <w:t>18</w:t>
    </w:r>
    <w:r w:rsidR="001944EF">
      <w:t>. prosinca</w:t>
    </w:r>
    <w:r>
      <w:t xml:space="preserve"> 202</w:t>
    </w:r>
    <w:r w:rsidR="007474A4">
      <w:t>3</w:t>
    </w:r>
    <w:r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AEED" w14:textId="77777777" w:rsidR="001E66FC" w:rsidRDefault="001E66FC">
      <w:r>
        <w:separator/>
      </w:r>
    </w:p>
  </w:footnote>
  <w:footnote w:type="continuationSeparator" w:id="0">
    <w:p w14:paraId="48965632" w14:textId="77777777" w:rsidR="001E66FC" w:rsidRDefault="001E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3518"/>
    <w:multiLevelType w:val="hybridMultilevel"/>
    <w:tmpl w:val="E51C294E"/>
    <w:lvl w:ilvl="0" w:tplc="32DC72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4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80"/>
    <w:rsid w:val="00014E7E"/>
    <w:rsid w:val="00024CFD"/>
    <w:rsid w:val="0005537E"/>
    <w:rsid w:val="00076E0E"/>
    <w:rsid w:val="00083A5A"/>
    <w:rsid w:val="00090412"/>
    <w:rsid w:val="000A5AAD"/>
    <w:rsid w:val="000B3DEF"/>
    <w:rsid w:val="000D1059"/>
    <w:rsid w:val="000E187E"/>
    <w:rsid w:val="000E2027"/>
    <w:rsid w:val="000E3B95"/>
    <w:rsid w:val="000F69ED"/>
    <w:rsid w:val="00106D7E"/>
    <w:rsid w:val="00120045"/>
    <w:rsid w:val="001272F3"/>
    <w:rsid w:val="001352A1"/>
    <w:rsid w:val="00155781"/>
    <w:rsid w:val="00165552"/>
    <w:rsid w:val="001744AE"/>
    <w:rsid w:val="00181290"/>
    <w:rsid w:val="001944EF"/>
    <w:rsid w:val="0019663D"/>
    <w:rsid w:val="001B286B"/>
    <w:rsid w:val="001B4537"/>
    <w:rsid w:val="001C15B7"/>
    <w:rsid w:val="001C2034"/>
    <w:rsid w:val="001C5385"/>
    <w:rsid w:val="001C5AEF"/>
    <w:rsid w:val="001C736A"/>
    <w:rsid w:val="001E333F"/>
    <w:rsid w:val="001E66FC"/>
    <w:rsid w:val="00221CD3"/>
    <w:rsid w:val="002238C9"/>
    <w:rsid w:val="00224C0C"/>
    <w:rsid w:val="00246D77"/>
    <w:rsid w:val="0027477C"/>
    <w:rsid w:val="002A0192"/>
    <w:rsid w:val="002A6949"/>
    <w:rsid w:val="002B2E25"/>
    <w:rsid w:val="002B4655"/>
    <w:rsid w:val="002B720D"/>
    <w:rsid w:val="002C041E"/>
    <w:rsid w:val="002C5DE8"/>
    <w:rsid w:val="002E4BBF"/>
    <w:rsid w:val="002E50CC"/>
    <w:rsid w:val="00305856"/>
    <w:rsid w:val="00316A19"/>
    <w:rsid w:val="0032251F"/>
    <w:rsid w:val="00326FAB"/>
    <w:rsid w:val="00330D57"/>
    <w:rsid w:val="00333CCA"/>
    <w:rsid w:val="00347A0D"/>
    <w:rsid w:val="003552E5"/>
    <w:rsid w:val="0035712D"/>
    <w:rsid w:val="003636B3"/>
    <w:rsid w:val="00363A66"/>
    <w:rsid w:val="003672AA"/>
    <w:rsid w:val="00375AD8"/>
    <w:rsid w:val="00375C70"/>
    <w:rsid w:val="003773AF"/>
    <w:rsid w:val="00377AAA"/>
    <w:rsid w:val="0038495F"/>
    <w:rsid w:val="00386C0B"/>
    <w:rsid w:val="0039725F"/>
    <w:rsid w:val="003974A8"/>
    <w:rsid w:val="003A0275"/>
    <w:rsid w:val="003B6CBC"/>
    <w:rsid w:val="003C4DED"/>
    <w:rsid w:val="003F0546"/>
    <w:rsid w:val="003F4A5B"/>
    <w:rsid w:val="0040763E"/>
    <w:rsid w:val="00413F4A"/>
    <w:rsid w:val="004315A5"/>
    <w:rsid w:val="004327FD"/>
    <w:rsid w:val="00445E39"/>
    <w:rsid w:val="0045218A"/>
    <w:rsid w:val="00463285"/>
    <w:rsid w:val="00471712"/>
    <w:rsid w:val="004726BC"/>
    <w:rsid w:val="0047521A"/>
    <w:rsid w:val="00482C03"/>
    <w:rsid w:val="0048324D"/>
    <w:rsid w:val="004951FF"/>
    <w:rsid w:val="00495FC2"/>
    <w:rsid w:val="004B2760"/>
    <w:rsid w:val="004C686F"/>
    <w:rsid w:val="004D3EC0"/>
    <w:rsid w:val="004D625B"/>
    <w:rsid w:val="004D7DD6"/>
    <w:rsid w:val="004E5986"/>
    <w:rsid w:val="004F0A7B"/>
    <w:rsid w:val="004F14F3"/>
    <w:rsid w:val="004F6E2B"/>
    <w:rsid w:val="005066CB"/>
    <w:rsid w:val="0051654F"/>
    <w:rsid w:val="0054195A"/>
    <w:rsid w:val="005445AC"/>
    <w:rsid w:val="00565F0E"/>
    <w:rsid w:val="00581934"/>
    <w:rsid w:val="005839DB"/>
    <w:rsid w:val="00593129"/>
    <w:rsid w:val="005B643D"/>
    <w:rsid w:val="005C288F"/>
    <w:rsid w:val="005C2D2E"/>
    <w:rsid w:val="005C5655"/>
    <w:rsid w:val="005D18C0"/>
    <w:rsid w:val="005D6BC4"/>
    <w:rsid w:val="005F7BC7"/>
    <w:rsid w:val="00603F06"/>
    <w:rsid w:val="00612A40"/>
    <w:rsid w:val="00613108"/>
    <w:rsid w:val="006211A6"/>
    <w:rsid w:val="00630EB4"/>
    <w:rsid w:val="00632E45"/>
    <w:rsid w:val="00645FFD"/>
    <w:rsid w:val="00660421"/>
    <w:rsid w:val="00683526"/>
    <w:rsid w:val="00691BB8"/>
    <w:rsid w:val="00695B8E"/>
    <w:rsid w:val="006964D2"/>
    <w:rsid w:val="006A64C7"/>
    <w:rsid w:val="006A66E4"/>
    <w:rsid w:val="006D6C7E"/>
    <w:rsid w:val="006D7311"/>
    <w:rsid w:val="006F000A"/>
    <w:rsid w:val="00711F08"/>
    <w:rsid w:val="00716B08"/>
    <w:rsid w:val="00720E0D"/>
    <w:rsid w:val="007256A8"/>
    <w:rsid w:val="0074542B"/>
    <w:rsid w:val="007474A4"/>
    <w:rsid w:val="007606CB"/>
    <w:rsid w:val="00764C3E"/>
    <w:rsid w:val="007715DF"/>
    <w:rsid w:val="007742E3"/>
    <w:rsid w:val="007756DF"/>
    <w:rsid w:val="007759B0"/>
    <w:rsid w:val="00780E35"/>
    <w:rsid w:val="00790FDF"/>
    <w:rsid w:val="0079257F"/>
    <w:rsid w:val="00792A81"/>
    <w:rsid w:val="007948A2"/>
    <w:rsid w:val="0079724F"/>
    <w:rsid w:val="007C5683"/>
    <w:rsid w:val="007F73FF"/>
    <w:rsid w:val="00803012"/>
    <w:rsid w:val="00820BA2"/>
    <w:rsid w:val="00826BAF"/>
    <w:rsid w:val="00835378"/>
    <w:rsid w:val="00851732"/>
    <w:rsid w:val="00855526"/>
    <w:rsid w:val="00863A1F"/>
    <w:rsid w:val="00881AE7"/>
    <w:rsid w:val="00887080"/>
    <w:rsid w:val="00896A28"/>
    <w:rsid w:val="008B4AA9"/>
    <w:rsid w:val="008B64C6"/>
    <w:rsid w:val="008D4F8A"/>
    <w:rsid w:val="008F6A6A"/>
    <w:rsid w:val="00911209"/>
    <w:rsid w:val="00914C03"/>
    <w:rsid w:val="00935C9E"/>
    <w:rsid w:val="00937397"/>
    <w:rsid w:val="0095540C"/>
    <w:rsid w:val="00965C40"/>
    <w:rsid w:val="00966FE9"/>
    <w:rsid w:val="00993A31"/>
    <w:rsid w:val="009E54D6"/>
    <w:rsid w:val="009E56D8"/>
    <w:rsid w:val="009F2BCD"/>
    <w:rsid w:val="009F4806"/>
    <w:rsid w:val="00A02A8E"/>
    <w:rsid w:val="00A220F4"/>
    <w:rsid w:val="00A55E0B"/>
    <w:rsid w:val="00A644A1"/>
    <w:rsid w:val="00A9031C"/>
    <w:rsid w:val="00A926B5"/>
    <w:rsid w:val="00A93BF7"/>
    <w:rsid w:val="00A94EC8"/>
    <w:rsid w:val="00AA1EE6"/>
    <w:rsid w:val="00AA5D73"/>
    <w:rsid w:val="00AB354F"/>
    <w:rsid w:val="00AD0D71"/>
    <w:rsid w:val="00AD1BC7"/>
    <w:rsid w:val="00AE26E0"/>
    <w:rsid w:val="00AE4DA1"/>
    <w:rsid w:val="00AE5BCE"/>
    <w:rsid w:val="00AF70D9"/>
    <w:rsid w:val="00AF7D91"/>
    <w:rsid w:val="00B22854"/>
    <w:rsid w:val="00B25AA0"/>
    <w:rsid w:val="00B42487"/>
    <w:rsid w:val="00B54E32"/>
    <w:rsid w:val="00B61D69"/>
    <w:rsid w:val="00B62A62"/>
    <w:rsid w:val="00B64A1C"/>
    <w:rsid w:val="00B753E3"/>
    <w:rsid w:val="00B80E11"/>
    <w:rsid w:val="00B83515"/>
    <w:rsid w:val="00B853EB"/>
    <w:rsid w:val="00B86B76"/>
    <w:rsid w:val="00BA239D"/>
    <w:rsid w:val="00BA241F"/>
    <w:rsid w:val="00BB6991"/>
    <w:rsid w:val="00BC7592"/>
    <w:rsid w:val="00BD3761"/>
    <w:rsid w:val="00BE15EE"/>
    <w:rsid w:val="00BE69DD"/>
    <w:rsid w:val="00BF1D5F"/>
    <w:rsid w:val="00BF74C6"/>
    <w:rsid w:val="00C00632"/>
    <w:rsid w:val="00C11553"/>
    <w:rsid w:val="00C26BAA"/>
    <w:rsid w:val="00C30D73"/>
    <w:rsid w:val="00C34BA4"/>
    <w:rsid w:val="00C351E1"/>
    <w:rsid w:val="00C47EEC"/>
    <w:rsid w:val="00C6086A"/>
    <w:rsid w:val="00C65418"/>
    <w:rsid w:val="00C75C07"/>
    <w:rsid w:val="00C75DE4"/>
    <w:rsid w:val="00C83274"/>
    <w:rsid w:val="00CB104E"/>
    <w:rsid w:val="00CB6B81"/>
    <w:rsid w:val="00CB6C9B"/>
    <w:rsid w:val="00CD2E5D"/>
    <w:rsid w:val="00CD3AB0"/>
    <w:rsid w:val="00CE2C25"/>
    <w:rsid w:val="00CE2C9B"/>
    <w:rsid w:val="00CE45D0"/>
    <w:rsid w:val="00CE730F"/>
    <w:rsid w:val="00CF775F"/>
    <w:rsid w:val="00D00168"/>
    <w:rsid w:val="00D009F5"/>
    <w:rsid w:val="00D22116"/>
    <w:rsid w:val="00D4196A"/>
    <w:rsid w:val="00D47DB5"/>
    <w:rsid w:val="00D52B2D"/>
    <w:rsid w:val="00D66952"/>
    <w:rsid w:val="00D74582"/>
    <w:rsid w:val="00D85CCF"/>
    <w:rsid w:val="00D94AF6"/>
    <w:rsid w:val="00D97C0F"/>
    <w:rsid w:val="00DA0916"/>
    <w:rsid w:val="00DA0AE3"/>
    <w:rsid w:val="00DA477A"/>
    <w:rsid w:val="00DA700E"/>
    <w:rsid w:val="00DB1422"/>
    <w:rsid w:val="00DB1E58"/>
    <w:rsid w:val="00DB1F5C"/>
    <w:rsid w:val="00E00A2A"/>
    <w:rsid w:val="00E103B3"/>
    <w:rsid w:val="00E176C8"/>
    <w:rsid w:val="00E26459"/>
    <w:rsid w:val="00E41B61"/>
    <w:rsid w:val="00E52517"/>
    <w:rsid w:val="00E52C5F"/>
    <w:rsid w:val="00E5504F"/>
    <w:rsid w:val="00E579AC"/>
    <w:rsid w:val="00E61713"/>
    <w:rsid w:val="00E63074"/>
    <w:rsid w:val="00E71F16"/>
    <w:rsid w:val="00E73A2A"/>
    <w:rsid w:val="00E82E37"/>
    <w:rsid w:val="00E835CD"/>
    <w:rsid w:val="00E85BE2"/>
    <w:rsid w:val="00EA28C7"/>
    <w:rsid w:val="00EB0D1E"/>
    <w:rsid w:val="00EB5626"/>
    <w:rsid w:val="00EB65A4"/>
    <w:rsid w:val="00ED1911"/>
    <w:rsid w:val="00EE0304"/>
    <w:rsid w:val="00EE1C4F"/>
    <w:rsid w:val="00EF0B64"/>
    <w:rsid w:val="00F01F98"/>
    <w:rsid w:val="00F20CEE"/>
    <w:rsid w:val="00F27B2D"/>
    <w:rsid w:val="00F40D1B"/>
    <w:rsid w:val="00F4170D"/>
    <w:rsid w:val="00F470A5"/>
    <w:rsid w:val="00F716AF"/>
    <w:rsid w:val="00F71FA5"/>
    <w:rsid w:val="00F8209F"/>
    <w:rsid w:val="00F836D0"/>
    <w:rsid w:val="00F83C8C"/>
    <w:rsid w:val="00F8726A"/>
    <w:rsid w:val="00F9240A"/>
    <w:rsid w:val="00F93F6B"/>
    <w:rsid w:val="00F94AF3"/>
    <w:rsid w:val="00F963B6"/>
    <w:rsid w:val="00FA05D1"/>
    <w:rsid w:val="00FA1851"/>
    <w:rsid w:val="00FA34AE"/>
    <w:rsid w:val="00FA3ED4"/>
    <w:rsid w:val="00FA48E5"/>
    <w:rsid w:val="00FB291F"/>
    <w:rsid w:val="00FB61B4"/>
    <w:rsid w:val="00FC0E52"/>
    <w:rsid w:val="00FC62DF"/>
    <w:rsid w:val="00FD646D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D4985"/>
  <w15:docId w15:val="{9E664317-028A-4A47-A492-E886DFB4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E4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2C04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E2027"/>
    <w:rPr>
      <w:sz w:val="2"/>
      <w:szCs w:val="2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2B465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0E2027"/>
    <w:rPr>
      <w:lang w:val="hr-HR" w:eastAsia="hr-HR"/>
    </w:rPr>
  </w:style>
  <w:style w:type="character" w:styleId="Referencafusnote">
    <w:name w:val="footnote reference"/>
    <w:basedOn w:val="Zadanifontodlomka"/>
    <w:uiPriority w:val="99"/>
    <w:semiHidden/>
    <w:rsid w:val="002B465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B64A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4A1C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64A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A1C"/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FD646D"/>
    <w:rPr>
      <w:rFonts w:asciiTheme="minorHAnsi" w:eastAsiaTheme="minorHAnsi" w:hAnsiTheme="minorHAnsi" w:cstheme="minorBidi"/>
      <w:lang w:val="hr-HR"/>
    </w:rPr>
  </w:style>
  <w:style w:type="paragraph" w:styleId="Odlomakpopisa">
    <w:name w:val="List Paragraph"/>
    <w:basedOn w:val="Normal"/>
    <w:uiPriority w:val="34"/>
    <w:qFormat/>
    <w:rsid w:val="00CE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IZVRŠENJE POLUGODIŠNJEG FINANCIJSKOG PLANA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IZVRŠENJE POLUGODIŠNJEG FINANCIJSKOG PLANA</dc:title>
  <dc:creator>pc</dc:creator>
  <cp:lastModifiedBy>Vrtic Omis</cp:lastModifiedBy>
  <cp:revision>4</cp:revision>
  <cp:lastPrinted>2023-12-18T08:10:00Z</cp:lastPrinted>
  <dcterms:created xsi:type="dcterms:W3CDTF">2023-12-18T08:29:00Z</dcterms:created>
  <dcterms:modified xsi:type="dcterms:W3CDTF">2024-03-20T07:09:00Z</dcterms:modified>
</cp:coreProperties>
</file>