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EC5A" w14:textId="05103FF2" w:rsidR="00164665" w:rsidRDefault="00164665" w:rsidP="00164665">
      <w:pPr>
        <w:jc w:val="center"/>
        <w:rPr>
          <w:sz w:val="28"/>
          <w:szCs w:val="28"/>
        </w:rPr>
      </w:pPr>
      <w:r w:rsidRPr="00164665">
        <w:rPr>
          <w:sz w:val="28"/>
          <w:szCs w:val="28"/>
        </w:rPr>
        <w:t>OBRAZLOŽENJE UZ</w:t>
      </w:r>
      <w:r>
        <w:rPr>
          <w:sz w:val="28"/>
          <w:szCs w:val="28"/>
        </w:rPr>
        <w:t xml:space="preserve"> I.</w:t>
      </w:r>
      <w:r w:rsidRPr="00164665">
        <w:rPr>
          <w:sz w:val="28"/>
          <w:szCs w:val="28"/>
        </w:rPr>
        <w:t xml:space="preserve"> IZMJEN</w:t>
      </w:r>
      <w:r w:rsidR="005265C1">
        <w:rPr>
          <w:sz w:val="28"/>
          <w:szCs w:val="28"/>
        </w:rPr>
        <w:t>U</w:t>
      </w:r>
      <w:r w:rsidRPr="00164665">
        <w:rPr>
          <w:sz w:val="28"/>
          <w:szCs w:val="28"/>
        </w:rPr>
        <w:t xml:space="preserve"> I DOPUN</w:t>
      </w:r>
      <w:r w:rsidR="005265C1">
        <w:rPr>
          <w:sz w:val="28"/>
          <w:szCs w:val="28"/>
        </w:rPr>
        <w:t>U</w:t>
      </w:r>
      <w:r w:rsidRPr="00164665">
        <w:rPr>
          <w:sz w:val="28"/>
          <w:szCs w:val="28"/>
        </w:rPr>
        <w:t xml:space="preserve"> PRORAČUNA GRADA OMIŠA ZA 2023. GODINU</w:t>
      </w:r>
      <w:r w:rsidRPr="00164665">
        <w:rPr>
          <w:sz w:val="28"/>
          <w:szCs w:val="28"/>
        </w:rPr>
        <w:t xml:space="preserve"> – DJEČJI VRTIĆ OMIŠ</w:t>
      </w:r>
    </w:p>
    <w:p w14:paraId="7C8266AB" w14:textId="77777777" w:rsidR="00164665" w:rsidRDefault="00164665" w:rsidP="00164665"/>
    <w:p w14:paraId="09F1CDDB" w14:textId="408EDD42" w:rsidR="00064A8D" w:rsidRPr="00064A8D" w:rsidRDefault="00064A8D" w:rsidP="00064A8D">
      <w:pPr>
        <w:rPr>
          <w:b/>
          <w:bCs/>
        </w:rPr>
      </w:pPr>
      <w:r w:rsidRPr="00064A8D">
        <w:rPr>
          <w:b/>
          <w:bCs/>
        </w:rPr>
        <w:t>1.</w:t>
      </w:r>
      <w:r>
        <w:rPr>
          <w:b/>
          <w:bCs/>
        </w:rPr>
        <w:t xml:space="preserve"> </w:t>
      </w:r>
      <w:r w:rsidRPr="00064A8D">
        <w:rPr>
          <w:b/>
          <w:bCs/>
        </w:rPr>
        <w:t>Uključenje prenesenog viška prihoda u proračun tekuće godine</w:t>
      </w:r>
    </w:p>
    <w:p w14:paraId="1C7312B8" w14:textId="3D7AD44E" w:rsidR="00064A8D" w:rsidRDefault="00064A8D" w:rsidP="00064A8D">
      <w:r>
        <w:t xml:space="preserve">Nakon pokrića manjka iz prethodnih godina, u gradskom proračunu </w:t>
      </w:r>
      <w:r>
        <w:t xml:space="preserve">– korisnik Dječji vrtić Omiš, za prijenos u 2023. godinu </w:t>
      </w:r>
      <w:r>
        <w:t xml:space="preserve">raspoređen je višak prihoda poslovanja u iznosu od </w:t>
      </w:r>
      <w:r>
        <w:t>16.320,75</w:t>
      </w:r>
      <w:r>
        <w:t xml:space="preserve"> EUR</w:t>
      </w:r>
      <w:r w:rsidR="00DE75A8">
        <w:t xml:space="preserve"> / 122.968,7</w:t>
      </w:r>
      <w:r w:rsidR="00FD2563">
        <w:t>2</w:t>
      </w:r>
      <w:r w:rsidR="00DE75A8">
        <w:t xml:space="preserve"> KN</w:t>
      </w:r>
      <w:r>
        <w:t xml:space="preserve"> po izvorima kako slijedi:</w:t>
      </w:r>
    </w:p>
    <w:tbl>
      <w:tblPr>
        <w:tblW w:w="7621" w:type="dxa"/>
        <w:tblInd w:w="-108" w:type="dxa"/>
        <w:tblLook w:val="04A0" w:firstRow="1" w:lastRow="0" w:firstColumn="1" w:lastColumn="0" w:noHBand="0" w:noVBand="1"/>
      </w:tblPr>
      <w:tblGrid>
        <w:gridCol w:w="108"/>
        <w:gridCol w:w="1134"/>
        <w:gridCol w:w="3506"/>
        <w:gridCol w:w="2780"/>
        <w:gridCol w:w="93"/>
      </w:tblGrid>
      <w:tr w:rsidR="005265C1" w:rsidRPr="006F3EA3" w14:paraId="597D7C66" w14:textId="77777777" w:rsidTr="005265C1">
        <w:trPr>
          <w:gridAfter w:val="1"/>
          <w:wAfter w:w="93" w:type="dxa"/>
          <w:trHeight w:val="456"/>
        </w:trPr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D9FC70" w14:textId="577F524A" w:rsidR="005265C1" w:rsidRPr="006F3EA3" w:rsidRDefault="005265C1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KONT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O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B628AF" w14:textId="77777777" w:rsidR="005265C1" w:rsidRPr="006F3EA3" w:rsidRDefault="005265C1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438CCE" w14:textId="77777777" w:rsidR="005265C1" w:rsidRPr="006F3EA3" w:rsidRDefault="005265C1" w:rsidP="00526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OSTVARENO</w:t>
            </w:r>
          </w:p>
        </w:tc>
      </w:tr>
      <w:tr w:rsidR="00064A8D" w:rsidRPr="006F3EA3" w14:paraId="4EC45088" w14:textId="77777777" w:rsidTr="005265C1">
        <w:trPr>
          <w:gridBefore w:val="1"/>
          <w:wBefore w:w="108" w:type="dxa"/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381" w14:textId="77777777" w:rsidR="00064A8D" w:rsidRPr="006F3EA3" w:rsidRDefault="00064A8D" w:rsidP="00036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A961" w14:textId="77777777" w:rsidR="00064A8D" w:rsidRPr="006F3EA3" w:rsidRDefault="00064A8D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  <w14:ligatures w14:val="none"/>
              </w:rPr>
              <w:t>Dječji vrtić Omiš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CCF2" w14:textId="495564FC" w:rsidR="00064A8D" w:rsidRPr="006F3EA3" w:rsidRDefault="00064A8D" w:rsidP="00036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16.320,75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EUR /</w:t>
            </w:r>
            <w:r w:rsidR="00E6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122.968,7</w:t>
            </w:r>
            <w:r w:rsidR="00FD2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KN</w:t>
            </w:r>
          </w:p>
        </w:tc>
      </w:tr>
      <w:tr w:rsidR="00064A8D" w:rsidRPr="006F3EA3" w14:paraId="74B02CA4" w14:textId="77777777" w:rsidTr="005265C1">
        <w:trPr>
          <w:gridBefore w:val="1"/>
          <w:wBefore w:w="108" w:type="dxa"/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4B8B" w14:textId="725203F2" w:rsidR="00064A8D" w:rsidRPr="006F3EA3" w:rsidRDefault="00064A8D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Izvor   9.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010A" w14:textId="77777777" w:rsidR="00064A8D" w:rsidRPr="006F3EA3" w:rsidRDefault="00064A8D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VIŠAK PRIHODA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CBE7" w14:textId="2B76C14A" w:rsidR="00064A8D" w:rsidRPr="006F3EA3" w:rsidRDefault="00064A8D" w:rsidP="00036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16.320,75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EUR</w:t>
            </w:r>
            <w:r w:rsidR="00E6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/ 122.968,7</w:t>
            </w:r>
            <w:r w:rsidR="00FD2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KN</w:t>
            </w:r>
          </w:p>
        </w:tc>
      </w:tr>
      <w:tr w:rsidR="00064A8D" w:rsidRPr="006F3EA3" w14:paraId="22EDE829" w14:textId="77777777" w:rsidTr="005265C1">
        <w:trPr>
          <w:gridBefore w:val="1"/>
          <w:wBefore w:w="108" w:type="dxa"/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739C" w14:textId="77777777" w:rsidR="00064A8D" w:rsidRPr="006F3EA3" w:rsidRDefault="00064A8D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Izvor   9.1.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8EE08" w14:textId="77777777" w:rsidR="00064A8D" w:rsidRPr="006F3EA3" w:rsidRDefault="00064A8D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Opći prihodi i primici- preneseni višak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071E3" w14:textId="7B980556" w:rsidR="00064A8D" w:rsidRPr="006F3EA3" w:rsidRDefault="00064A8D" w:rsidP="00036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0,09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EUR</w:t>
            </w:r>
            <w:r w:rsidR="00E6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/</w:t>
            </w:r>
            <w:r w:rsidR="00E6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0,65 KN</w:t>
            </w:r>
          </w:p>
        </w:tc>
      </w:tr>
      <w:tr w:rsidR="00064A8D" w:rsidRPr="006F3EA3" w14:paraId="289A75E2" w14:textId="77777777" w:rsidTr="005265C1">
        <w:trPr>
          <w:gridBefore w:val="1"/>
          <w:wBefore w:w="108" w:type="dxa"/>
          <w:trHeight w:val="4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2671" w14:textId="77777777" w:rsidR="00064A8D" w:rsidRPr="006F3EA3" w:rsidRDefault="00064A8D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Izvor   9.4.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83B5" w14:textId="77777777" w:rsidR="00064A8D" w:rsidRPr="006F3EA3" w:rsidRDefault="00064A8D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Prihodi za posebne namjene -preneseni višak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9B9B" w14:textId="1B79AE75" w:rsidR="00064A8D" w:rsidRPr="006F3EA3" w:rsidRDefault="00064A8D" w:rsidP="00036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6F3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16.320,66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EUR</w:t>
            </w:r>
            <w:r w:rsidR="00E6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/ 122.968,0</w:t>
            </w:r>
            <w:r w:rsidR="00FD2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  <w14:ligatures w14:val="none"/>
              </w:rPr>
              <w:t xml:space="preserve"> KN</w:t>
            </w:r>
          </w:p>
        </w:tc>
      </w:tr>
    </w:tbl>
    <w:p w14:paraId="0EFA07F4" w14:textId="77777777" w:rsidR="00064A8D" w:rsidRDefault="00064A8D" w:rsidP="00064A8D"/>
    <w:p w14:paraId="5A048CCA" w14:textId="77777777" w:rsidR="00DE75A8" w:rsidRDefault="00DE75A8" w:rsidP="00DE75A8">
      <w:r>
        <w:t>Preneseni višak raspoređuje se ovim izmjenama i dopunama proračuna na financiranje rashoda tekuće godine kako slijedi:</w:t>
      </w:r>
    </w:p>
    <w:tbl>
      <w:tblPr>
        <w:tblW w:w="8528" w:type="dxa"/>
        <w:tblInd w:w="-108" w:type="dxa"/>
        <w:tblLook w:val="04A0" w:firstRow="1" w:lastRow="0" w:firstColumn="1" w:lastColumn="0" w:noHBand="0" w:noVBand="1"/>
      </w:tblPr>
      <w:tblGrid>
        <w:gridCol w:w="108"/>
        <w:gridCol w:w="1660"/>
        <w:gridCol w:w="3220"/>
        <w:gridCol w:w="1220"/>
        <w:gridCol w:w="1220"/>
        <w:gridCol w:w="1100"/>
      </w:tblGrid>
      <w:tr w:rsidR="005265C1" w:rsidRPr="0037060D" w14:paraId="1E1EE19D" w14:textId="77777777" w:rsidTr="002A7FEE">
        <w:trPr>
          <w:trHeight w:val="486"/>
        </w:trPr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CEA1A8" w14:textId="5D4265C1" w:rsidR="005265C1" w:rsidRPr="0037060D" w:rsidRDefault="005265C1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KONT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O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1C85AC" w14:textId="77777777" w:rsidR="005265C1" w:rsidRPr="0037060D" w:rsidRDefault="005265C1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VRSTA RASHODA / IZDATAKA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40D094" w14:textId="77777777" w:rsidR="005265C1" w:rsidRPr="0037060D" w:rsidRDefault="005265C1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PLANIRANO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8EA757" w14:textId="574676CD" w:rsidR="005265C1" w:rsidRPr="0037060D" w:rsidRDefault="005265C1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PROMJENA IZNOS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A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B68BD2" w14:textId="77777777" w:rsidR="005265C1" w:rsidRPr="0037060D" w:rsidRDefault="005265C1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NOVI IZNOS</w:t>
            </w:r>
          </w:p>
        </w:tc>
      </w:tr>
      <w:tr w:rsidR="00DE75A8" w:rsidRPr="0037060D" w14:paraId="576EB9B4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B5E1" w14:textId="77777777" w:rsidR="00DE75A8" w:rsidRPr="0037060D" w:rsidRDefault="00DE75A8" w:rsidP="00036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32BC" w14:textId="77777777" w:rsidR="00DE75A8" w:rsidRPr="0037060D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  <w14:ligatures w14:val="none"/>
              </w:rPr>
              <w:t>Dječji vrtić Omiš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2066" w14:textId="77777777" w:rsidR="00DE75A8" w:rsidRPr="0037060D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DB8C" w14:textId="77777777" w:rsidR="00DE75A8" w:rsidRPr="0037060D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16.320,75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5250" w14:textId="77777777" w:rsidR="00DE75A8" w:rsidRPr="0037060D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3706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16.320,75</w:t>
            </w:r>
          </w:p>
        </w:tc>
      </w:tr>
      <w:tr w:rsidR="00DE75A8" w:rsidRPr="005265C1" w14:paraId="6833E1ED" w14:textId="77777777" w:rsidTr="002A7FEE">
        <w:trPr>
          <w:gridBefore w:val="1"/>
          <w:wBefore w:w="108" w:type="dxa"/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04C8" w14:textId="77777777" w:rsidR="00DE75A8" w:rsidRPr="002A7FEE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Izvor   9.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570E" w14:textId="77777777" w:rsidR="00DE75A8" w:rsidRPr="002A7FEE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VIŠAK PRIHODA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8B3B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136D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16.320,75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10E5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16.320,75</w:t>
            </w:r>
          </w:p>
        </w:tc>
      </w:tr>
      <w:tr w:rsidR="00DE75A8" w:rsidRPr="005265C1" w14:paraId="4FDD9848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3EE7" w14:textId="77777777" w:rsidR="00DE75A8" w:rsidRPr="002A7FEE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Izvor   9.1.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FCC9" w14:textId="77777777" w:rsidR="00DE75A8" w:rsidRPr="002A7FEE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Opći prihodi i primici- preneseni višak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6ED4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A39E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0,09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3ADC0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0,09</w:t>
            </w:r>
          </w:p>
        </w:tc>
      </w:tr>
      <w:tr w:rsidR="00DE75A8" w:rsidRPr="005265C1" w14:paraId="080C98E2" w14:textId="77777777" w:rsidTr="002A7FEE">
        <w:trPr>
          <w:gridBefore w:val="1"/>
          <w:wBefore w:w="108" w:type="dxa"/>
          <w:trHeight w:val="51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D3A4" w14:textId="77777777" w:rsidR="00DE75A8" w:rsidRPr="005265C1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Aktivnost  A310001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0BA6" w14:textId="77777777" w:rsidR="00DE75A8" w:rsidRPr="005265C1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Financiranje redovne djelatnosti dječjih vrtića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CDAD" w14:textId="77777777" w:rsidR="00DE75A8" w:rsidRPr="005265C1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2EAE" w14:textId="77777777" w:rsidR="00DE75A8" w:rsidRPr="005265C1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91F8" w14:textId="77777777" w:rsidR="00DE75A8" w:rsidRPr="005265C1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0,09</w:t>
            </w:r>
          </w:p>
        </w:tc>
      </w:tr>
      <w:tr w:rsidR="00DE75A8" w:rsidRPr="005265C1" w14:paraId="64505CD3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DC02" w14:textId="77777777" w:rsidR="00DE75A8" w:rsidRPr="002A7FEE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3234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301F" w14:textId="77777777" w:rsidR="00DE75A8" w:rsidRPr="002A7FEE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Komunalne usluge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134A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EBCE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0338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0,09</w:t>
            </w:r>
          </w:p>
        </w:tc>
      </w:tr>
      <w:tr w:rsidR="00DE75A8" w:rsidRPr="005265C1" w14:paraId="7FDD69CA" w14:textId="77777777" w:rsidTr="002A7FEE">
        <w:trPr>
          <w:gridBefore w:val="1"/>
          <w:wBefore w:w="108" w:type="dxa"/>
          <w:trHeight w:val="49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F08D" w14:textId="77777777" w:rsidR="00DE75A8" w:rsidRPr="002A7FEE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Izvor   9.4.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52A0" w14:textId="77777777" w:rsidR="00DE75A8" w:rsidRPr="002A7FEE" w:rsidRDefault="00DE75A8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Prihodi za posebne namjene -preneseni višak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9246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87294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16.320,66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67DD" w14:textId="77777777" w:rsidR="00DE75A8" w:rsidRPr="002A7FEE" w:rsidRDefault="00DE75A8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  <w:t>16.320,66</w:t>
            </w:r>
          </w:p>
        </w:tc>
      </w:tr>
      <w:tr w:rsidR="002A7FEE" w:rsidRPr="005265C1" w14:paraId="5CBFABB0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68C9" w14:textId="638D572F" w:rsidR="002A7FEE" w:rsidRPr="005265C1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Aktivnost  A310001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0D158" w14:textId="52BDB6F0" w:rsidR="002A7FEE" w:rsidRPr="005265C1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Financiranje redovne djelatnosti dječjih vrtića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ED38" w14:textId="09A6424A" w:rsidR="002A7FEE" w:rsidRPr="005265C1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456D" w14:textId="0BF603FA" w:rsidR="002A7FEE" w:rsidRPr="005265C1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12.320,66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3665" w14:textId="2E7CE2D6" w:rsidR="002A7FEE" w:rsidRPr="005265C1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526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12.320,66</w:t>
            </w:r>
          </w:p>
        </w:tc>
      </w:tr>
      <w:tr w:rsidR="002A7FEE" w:rsidRPr="005265C1" w14:paraId="2A4F82E6" w14:textId="77777777" w:rsidTr="002A7FEE">
        <w:trPr>
          <w:gridBefore w:val="1"/>
          <w:wBefore w:w="108" w:type="dxa"/>
          <w:trHeight w:val="48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6776" w14:textId="74C287DE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3223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029E" w14:textId="5D7264D2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Energija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3EB2" w14:textId="7C97762F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D73B" w14:textId="18984B4D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5.320,75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BE7C" w14:textId="411FAB9D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5.320,75</w:t>
            </w:r>
          </w:p>
        </w:tc>
      </w:tr>
      <w:tr w:rsidR="002A7FEE" w:rsidRPr="002A7FEE" w14:paraId="62A53F4C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81F4" w14:textId="72D9078A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3227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43A8" w14:textId="14A77668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71F4" w14:textId="0D92E0B5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6306" w14:textId="1C31D1D8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BEA9" w14:textId="0965A334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</w:tr>
      <w:tr w:rsidR="002A7FEE" w:rsidRPr="002A7FEE" w14:paraId="668F299F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21A5" w14:textId="0444DEBD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3234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AB62" w14:textId="6196A640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Komunalne usluge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8C91" w14:textId="7B8B47BA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78D5" w14:textId="56D7C031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3.499,91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69A7" w14:textId="2C596A8C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3.499,91</w:t>
            </w:r>
          </w:p>
        </w:tc>
      </w:tr>
      <w:tr w:rsidR="002A7FEE" w:rsidRPr="002A7FEE" w14:paraId="5E463F4B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9FA4" w14:textId="676E420D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3236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191D" w14:textId="7EB135FA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52C3" w14:textId="52B24B87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EBE5" w14:textId="6683745F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56A1" w14:textId="1170C4F4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2A7FEE" w:rsidRPr="002A7FEE" w14:paraId="46E700B4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1429" w14:textId="7B891A57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Kapitalni projekt  K310001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D42A8" w14:textId="6ECB7A90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Ulaganje u opremu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3181A" w14:textId="53DC5A87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54AB" w14:textId="0B354290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F8F1" w14:textId="697D1682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</w:tr>
      <w:tr w:rsidR="002A7FEE" w:rsidRPr="005265C1" w14:paraId="47F5AABD" w14:textId="77777777" w:rsidTr="002A7FEE">
        <w:trPr>
          <w:gridBefore w:val="1"/>
          <w:wBefore w:w="108" w:type="dxa"/>
          <w:trHeight w:val="4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DA5A" w14:textId="5ECB60B1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4227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63D2" w14:textId="065C1DAA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40D0" w14:textId="463863A4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3703" w14:textId="253D7A2F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6AEC" w14:textId="099E9772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</w:pPr>
            <w:r w:rsidRPr="002A7FE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</w:tr>
      <w:tr w:rsidR="002A7FEE" w:rsidRPr="002A7FEE" w14:paraId="34EC1006" w14:textId="77777777" w:rsidTr="002A7FEE">
        <w:trPr>
          <w:gridBefore w:val="1"/>
          <w:wBefore w:w="108" w:type="dxa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E7AE" w14:textId="3F6A94ED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BE1F1" w14:textId="24071984" w:rsidR="002A7FEE" w:rsidRPr="002A7FEE" w:rsidRDefault="002A7FEE" w:rsidP="00036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7AB54" w14:textId="11527960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461A6" w14:textId="08B48B59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F69F" w14:textId="3835F2E8" w:rsidR="002A7FEE" w:rsidRPr="002A7FEE" w:rsidRDefault="002A7FEE" w:rsidP="00526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2E7AA7C3" w14:textId="77777777" w:rsidR="00DE75A8" w:rsidRDefault="00DE75A8" w:rsidP="00064A8D"/>
    <w:p w14:paraId="5CE2F694" w14:textId="77777777" w:rsidR="00064A8D" w:rsidRDefault="00064A8D" w:rsidP="00064A8D"/>
    <w:p w14:paraId="442A6C8C" w14:textId="77777777" w:rsidR="00164665" w:rsidRDefault="00164665" w:rsidP="00F20359">
      <w:pPr>
        <w:spacing w:after="0" w:line="360" w:lineRule="auto"/>
        <w:rPr>
          <w:rFonts w:cstheme="minorHAnsi"/>
        </w:rPr>
      </w:pPr>
    </w:p>
    <w:sectPr w:rsidR="00164665" w:rsidSect="001822C1">
      <w:type w:val="continuous"/>
      <w:pgSz w:w="11907" w:h="16783" w:code="9"/>
      <w:pgMar w:top="1417" w:right="1417" w:bottom="1417" w:left="1417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4AF"/>
    <w:multiLevelType w:val="hybridMultilevel"/>
    <w:tmpl w:val="FFB69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67238"/>
    <w:multiLevelType w:val="hybridMultilevel"/>
    <w:tmpl w:val="80443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F0B74"/>
    <w:multiLevelType w:val="hybridMultilevel"/>
    <w:tmpl w:val="4B207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1044">
    <w:abstractNumId w:val="0"/>
  </w:num>
  <w:num w:numId="2" w16cid:durableId="1461192298">
    <w:abstractNumId w:val="1"/>
  </w:num>
  <w:num w:numId="3" w16cid:durableId="2132241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63"/>
    <w:rsid w:val="00064A8D"/>
    <w:rsid w:val="00086D23"/>
    <w:rsid w:val="00164665"/>
    <w:rsid w:val="001822C1"/>
    <w:rsid w:val="001F6F29"/>
    <w:rsid w:val="002156E5"/>
    <w:rsid w:val="00283E63"/>
    <w:rsid w:val="002A7FEE"/>
    <w:rsid w:val="005265C1"/>
    <w:rsid w:val="00676642"/>
    <w:rsid w:val="006B1E4F"/>
    <w:rsid w:val="00716192"/>
    <w:rsid w:val="007F0C44"/>
    <w:rsid w:val="008C23B2"/>
    <w:rsid w:val="00B328F0"/>
    <w:rsid w:val="00BD0059"/>
    <w:rsid w:val="00BD2E90"/>
    <w:rsid w:val="00C50886"/>
    <w:rsid w:val="00CA5CFB"/>
    <w:rsid w:val="00D05FEF"/>
    <w:rsid w:val="00DE75A8"/>
    <w:rsid w:val="00E61278"/>
    <w:rsid w:val="00F20359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2381"/>
  <w15:chartTrackingRefBased/>
  <w15:docId w15:val="{42442BFF-3783-4378-AF0A-008E8F00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63"/>
    <w:pPr>
      <w:spacing w:after="160" w:line="259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D2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6D23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20359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064A8D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8</cp:revision>
  <cp:lastPrinted>2024-03-19T12:25:00Z</cp:lastPrinted>
  <dcterms:created xsi:type="dcterms:W3CDTF">2023-04-26T06:33:00Z</dcterms:created>
  <dcterms:modified xsi:type="dcterms:W3CDTF">2024-03-19T14:19:00Z</dcterms:modified>
</cp:coreProperties>
</file>